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15D" w14:textId="77777777" w:rsidR="009B65E5" w:rsidRPr="00B87EBF" w:rsidRDefault="009B65E5" w:rsidP="009B65E5">
      <w:pPr>
        <w:spacing w:after="0" w:line="360" w:lineRule="auto"/>
        <w:jc w:val="right"/>
        <w:rPr>
          <w:rFonts w:ascii="Verdana" w:hAnsi="Verdana" w:cs="Times New Roman"/>
          <w:b/>
          <w:color w:val="000000"/>
          <w:sz w:val="20"/>
          <w:szCs w:val="20"/>
        </w:rPr>
      </w:pPr>
      <w:r w:rsidRPr="00B87EBF">
        <w:rPr>
          <w:rFonts w:ascii="Verdana" w:hAnsi="Verdana"/>
          <w:b/>
          <w:color w:val="000000"/>
          <w:sz w:val="20"/>
          <w:szCs w:val="20"/>
        </w:rPr>
        <w:t xml:space="preserve">Załącznik nr 4 - </w:t>
      </w:r>
      <w:r w:rsidRPr="00B87EBF">
        <w:rPr>
          <w:rFonts w:ascii="Verdana" w:hAnsi="Verdana"/>
          <w:b/>
          <w:sz w:val="20"/>
          <w:szCs w:val="20"/>
        </w:rPr>
        <w:t>Opis kryteriów wyboru oferty najkorzystniejszej</w:t>
      </w:r>
    </w:p>
    <w:p w14:paraId="15012B34" w14:textId="77777777" w:rsidR="009B65E5" w:rsidRPr="00B87EBF" w:rsidRDefault="009B65E5" w:rsidP="009B65E5">
      <w:pPr>
        <w:spacing w:after="0" w:line="360" w:lineRule="auto"/>
        <w:jc w:val="both"/>
        <w:rPr>
          <w:rFonts w:ascii="Verdana" w:hAnsi="Verdana" w:cs="Times New Roman"/>
          <w:b/>
          <w:color w:val="000000" w:themeColor="text1"/>
          <w:sz w:val="20"/>
          <w:szCs w:val="20"/>
          <w:lang w:eastAsia="pl-PL"/>
        </w:rPr>
      </w:pPr>
      <w:r w:rsidRPr="00B87EBF">
        <w:rPr>
          <w:rFonts w:ascii="Verdana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</w:p>
    <w:p w14:paraId="68E32921" w14:textId="77777777" w:rsidR="009B65E5" w:rsidRPr="00B87EBF" w:rsidRDefault="009B65E5" w:rsidP="009B65E5">
      <w:pPr>
        <w:spacing w:after="0" w:line="360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3047D267" w14:textId="195076F6" w:rsidR="0006103B" w:rsidRDefault="004E71ED" w:rsidP="009B65E5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4E71ED">
        <w:rPr>
          <w:rFonts w:ascii="Verdana" w:hAnsi="Verdana"/>
          <w:b/>
          <w:sz w:val="20"/>
          <w:szCs w:val="20"/>
        </w:rPr>
        <w:t>„Sprawowanie funkcji inspektora nadzoru przy realizacji zadania pn. „Budowa drogi dla pieszych z niezbędnym oświetleniem w ciągu drogi krajowej nr 43 w m. Kałuże w woj. łódzkim(15+910)”</w:t>
      </w:r>
      <w:bookmarkStart w:id="0" w:name="_GoBack"/>
      <w:bookmarkEnd w:id="0"/>
    </w:p>
    <w:p w14:paraId="3EF07F67" w14:textId="77777777" w:rsidR="004E71ED" w:rsidRPr="00B87EBF" w:rsidRDefault="004E71ED" w:rsidP="009B65E5">
      <w:pPr>
        <w:spacing w:after="0" w:line="360" w:lineRule="auto"/>
        <w:jc w:val="both"/>
        <w:rPr>
          <w:rFonts w:ascii="Verdana" w:hAnsi="Verdana"/>
          <w:b/>
          <w:i/>
          <w:sz w:val="20"/>
          <w:szCs w:val="20"/>
        </w:rPr>
      </w:pPr>
    </w:p>
    <w:p w14:paraId="130F5C93" w14:textId="77777777" w:rsidR="009B65E5" w:rsidRPr="00B87EBF" w:rsidRDefault="009B65E5" w:rsidP="009B65E5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</w:rPr>
        <w:t>OPIS KRYTERIÓW, KTÓRYMI ZAMAWIAJĄCY BĘDZIE SIĘ KIEROWAŁ PRZY WYBORZE OFERT WRAZ Z PODANIEM ZNACZENIA TYCH KRYTERIÓW ORAZ SPOSOBU OCENY OFERT:</w:t>
      </w:r>
    </w:p>
    <w:p w14:paraId="4F5F3B2F" w14:textId="77777777" w:rsidR="009B65E5" w:rsidRPr="00B87EBF" w:rsidRDefault="009B65E5" w:rsidP="009B65E5">
      <w:pPr>
        <w:spacing w:after="0" w:line="360" w:lineRule="auto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</w:rPr>
        <w:t>1) Kryterium „Cena” (C) – waga 100%</w:t>
      </w:r>
    </w:p>
    <w:p w14:paraId="136E545E" w14:textId="77777777" w:rsidR="009B65E5" w:rsidRPr="00B87EBF" w:rsidRDefault="009B65E5" w:rsidP="009B65E5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B87EBF">
        <w:rPr>
          <w:rFonts w:ascii="Verdana" w:hAnsi="Verdana"/>
          <w:sz w:val="20"/>
          <w:szCs w:val="20"/>
          <w:lang w:eastAsia="x-none"/>
        </w:rPr>
        <w:t xml:space="preserve">będzie </w:t>
      </w:r>
      <w:r w:rsidRPr="00B87EBF">
        <w:rPr>
          <w:rFonts w:ascii="Verdana" w:hAnsi="Verdana"/>
          <w:sz w:val="20"/>
          <w:szCs w:val="20"/>
        </w:rPr>
        <w:t>rozpatrywane na podstawie ceny ofertowej brutto za wykonanie całości zamówienia, podanej przez Wykonawcę na Formularzu ofertowym. Ilość punktów w tym kryterium zostanie obliczona na podstawie poniższego wzoru:</w:t>
      </w:r>
    </w:p>
    <w:p w14:paraId="0AA748E8" w14:textId="77777777" w:rsidR="009B65E5" w:rsidRPr="00B87EBF" w:rsidRDefault="009B65E5" w:rsidP="009B65E5">
      <w:pPr>
        <w:spacing w:after="0" w:line="360" w:lineRule="auto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60"/>
        <w:gridCol w:w="1534"/>
        <w:gridCol w:w="3590"/>
      </w:tblGrid>
      <w:tr w:rsidR="009B65E5" w:rsidRPr="00B87EBF" w14:paraId="28D5DB07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4ACF2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jc w:val="both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66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8B9064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C =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F02F3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ind w:left="-24"/>
              <w:jc w:val="center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min</w:t>
            </w:r>
          </w:p>
        </w:tc>
        <w:tc>
          <w:tcPr>
            <w:tcW w:w="359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910E14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x 100 pkt</w:t>
            </w:r>
          </w:p>
        </w:tc>
      </w:tr>
      <w:tr w:rsidR="009B65E5" w:rsidRPr="00B87EBF" w14:paraId="5B4E1A13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405324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ind w:left="360"/>
              <w:jc w:val="both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1C25D60" w14:textId="77777777" w:rsidR="009B65E5" w:rsidRPr="00B87EBF" w:rsidRDefault="009B65E5" w:rsidP="005B49C4">
            <w:pPr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15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8508CA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ind w:left="-24"/>
              <w:jc w:val="center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o</w:t>
            </w:r>
          </w:p>
        </w:tc>
        <w:tc>
          <w:tcPr>
            <w:tcW w:w="0" w:type="auto"/>
            <w:vMerge/>
            <w:vAlign w:val="center"/>
            <w:hideMark/>
          </w:tcPr>
          <w:p w14:paraId="12AEE9DA" w14:textId="77777777" w:rsidR="009B65E5" w:rsidRPr="00B87EBF" w:rsidRDefault="009B65E5" w:rsidP="005B49C4">
            <w:pPr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</w:tr>
      <w:tr w:rsidR="009B65E5" w:rsidRPr="00B87EBF" w14:paraId="37DB0D73" w14:textId="77777777" w:rsidTr="005B49C4">
        <w:trPr>
          <w:cantSplit/>
          <w:trHeight w:val="357"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4B287C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ind w:left="357"/>
              <w:jc w:val="right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gdzie:      </w:t>
            </w: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5D183C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 xml:space="preserve">min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775A97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– 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>cena brutto oferty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 z najniższą ceną 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>(zł)</w:t>
            </w:r>
          </w:p>
        </w:tc>
      </w:tr>
      <w:tr w:rsidR="009B65E5" w:rsidRPr="00B87EBF" w14:paraId="7AF19594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9FD044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ind w:left="360"/>
              <w:jc w:val="both"/>
              <w:rPr>
                <w:rFonts w:ascii="Verdana" w:eastAsia="Calibri" w:hAnsi="Verdana" w:cs="Calibri"/>
                <w:spacing w:val="-8"/>
                <w:sz w:val="20"/>
                <w:szCs w:val="20"/>
                <w:lang w:eastAsia="ar-SA"/>
              </w:rPr>
            </w:pP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05A93B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o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39FED1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–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 cena brutto (zł) oferty badanej</w:t>
            </w:r>
          </w:p>
        </w:tc>
      </w:tr>
    </w:tbl>
    <w:p w14:paraId="21044022" w14:textId="77777777" w:rsidR="009B65E5" w:rsidRPr="00B87EBF" w:rsidRDefault="009B65E5" w:rsidP="009B65E5">
      <w:pPr>
        <w:spacing w:after="0" w:line="360" w:lineRule="auto"/>
        <w:rPr>
          <w:rFonts w:ascii="Verdana" w:hAnsi="Verdana"/>
          <w:bCs/>
          <w:sz w:val="20"/>
          <w:szCs w:val="20"/>
        </w:rPr>
      </w:pPr>
    </w:p>
    <w:p w14:paraId="3B1D2B73" w14:textId="77777777" w:rsidR="009B65E5" w:rsidRPr="00B87EBF" w:rsidRDefault="009B65E5" w:rsidP="009B65E5">
      <w:pPr>
        <w:pStyle w:val="Tekstpodstawowy2"/>
        <w:spacing w:before="0" w:after="0" w:line="360" w:lineRule="auto"/>
        <w:rPr>
          <w:rFonts w:ascii="Verdana" w:hAnsi="Verdana"/>
          <w:bCs w:val="0"/>
          <w:sz w:val="20"/>
          <w:lang w:val="pl-PL"/>
        </w:rPr>
      </w:pPr>
    </w:p>
    <w:p w14:paraId="69189F1C" w14:textId="77777777" w:rsidR="009B65E5" w:rsidRPr="00B87EBF" w:rsidRDefault="009B65E5" w:rsidP="009B65E5">
      <w:pPr>
        <w:pStyle w:val="Tekstpodstawowy2"/>
        <w:spacing w:before="0" w:after="0" w:line="360" w:lineRule="auto"/>
        <w:rPr>
          <w:rFonts w:ascii="Verdana" w:hAnsi="Verdana"/>
          <w:bCs w:val="0"/>
          <w:sz w:val="20"/>
          <w:lang w:val="pl-PL"/>
        </w:rPr>
      </w:pPr>
      <w:r w:rsidRPr="00B87EBF">
        <w:rPr>
          <w:rFonts w:ascii="Verdana" w:hAnsi="Verdana"/>
          <w:bCs w:val="0"/>
          <w:sz w:val="20"/>
          <w:lang w:val="pl-PL"/>
        </w:rPr>
        <w:t>2)</w:t>
      </w:r>
      <w:r w:rsidRPr="00B87EBF">
        <w:rPr>
          <w:rFonts w:ascii="Verdana" w:hAnsi="Verdana"/>
          <w:b w:val="0"/>
          <w:bCs w:val="0"/>
          <w:sz w:val="20"/>
          <w:lang w:val="pl-PL"/>
        </w:rPr>
        <w:t xml:space="preserve"> </w:t>
      </w:r>
      <w:r w:rsidRPr="00B87EBF">
        <w:rPr>
          <w:rFonts w:ascii="Verdana" w:hAnsi="Verdana"/>
          <w:bCs w:val="0"/>
          <w:sz w:val="20"/>
          <w:lang w:val="pl-PL"/>
        </w:rPr>
        <w:t>Wymagania, które powinien spełniać Wykonawca:</w:t>
      </w:r>
    </w:p>
    <w:p w14:paraId="709CE82F" w14:textId="77777777" w:rsidR="009B65E5" w:rsidRPr="00B87EBF" w:rsidRDefault="009B65E5" w:rsidP="009B65E5">
      <w:pPr>
        <w:pStyle w:val="Tekstpodstawowy2"/>
        <w:spacing w:before="0" w:after="0" w:line="360" w:lineRule="auto"/>
        <w:rPr>
          <w:rFonts w:ascii="Verdana" w:hAnsi="Verdana"/>
          <w:sz w:val="20"/>
          <w:lang w:val="pl-PL"/>
        </w:rPr>
      </w:pPr>
      <w:r w:rsidRPr="00B87EBF">
        <w:rPr>
          <w:rFonts w:ascii="Verdana" w:hAnsi="Verdana"/>
          <w:bCs w:val="0"/>
          <w:sz w:val="20"/>
          <w:lang w:val="pl-PL"/>
        </w:rPr>
        <w:t>- potencjał kadrowy</w:t>
      </w:r>
    </w:p>
    <w:p w14:paraId="4E844C4F" w14:textId="77777777" w:rsidR="009B65E5" w:rsidRPr="00B87EBF" w:rsidRDefault="009B65E5" w:rsidP="009B65E5">
      <w:pPr>
        <w:numPr>
          <w:ilvl w:val="0"/>
          <w:numId w:val="1"/>
        </w:numPr>
        <w:spacing w:after="0" w:line="360" w:lineRule="auto"/>
        <w:ind w:left="-142" w:firstLine="0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Wykonawca musi wykazać osoby, które będą uczestniczyć w wykonaniu zamówienia, legitymujące się kwalifikacjami zawodowymi (uprawnienia budowlane) oraz doświadczeniem, odpowiednimi do funkcji jakie zostaną  im powierzone, a także aktualną przynależnością do Izby Inżynierów Budownictwa.</w:t>
      </w:r>
    </w:p>
    <w:p w14:paraId="447048A4" w14:textId="77777777" w:rsidR="009B65E5" w:rsidRPr="00B87EBF" w:rsidRDefault="009B65E5" w:rsidP="009B65E5">
      <w:pPr>
        <w:spacing w:line="360" w:lineRule="auto"/>
        <w:ind w:left="-142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Wykonawca przedstawi wraz z ofertą osoby na funkcje wymienione poniżej, które muszą być dostępne na etapie realizacji zamówienia i spełniają następujące wymagania:</w:t>
      </w:r>
    </w:p>
    <w:p w14:paraId="229FA288" w14:textId="6087B8C2" w:rsidR="009B65E5" w:rsidRPr="00B87EBF" w:rsidRDefault="009B65E5" w:rsidP="009B65E5">
      <w:pPr>
        <w:spacing w:line="360" w:lineRule="auto"/>
        <w:ind w:left="-142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 xml:space="preserve">-  </w:t>
      </w:r>
      <w:r w:rsidRPr="00B87EBF">
        <w:rPr>
          <w:rFonts w:ascii="Verdana" w:hAnsi="Verdana"/>
          <w:b/>
          <w:sz w:val="20"/>
          <w:szCs w:val="20"/>
          <w:lang w:eastAsia="x-none"/>
        </w:rPr>
        <w:t>Inspektora Nadzoru</w:t>
      </w:r>
      <w:r w:rsidRPr="00B87EBF">
        <w:rPr>
          <w:rFonts w:ascii="Verdana" w:hAnsi="Verdana"/>
          <w:sz w:val="20"/>
          <w:szCs w:val="20"/>
          <w:lang w:eastAsia="x-none"/>
        </w:rPr>
        <w:t xml:space="preserve"> w specjalności instalacyjnej w zakresie sieci, instalacji i urządzeń elektrycznych i elektroenergetycznych bez ograniczeń</w:t>
      </w:r>
      <w:r w:rsidRPr="00B87EBF">
        <w:rPr>
          <w:rFonts w:ascii="Verdana" w:hAnsi="Verdana"/>
          <w:b/>
          <w:sz w:val="20"/>
          <w:szCs w:val="20"/>
        </w:rPr>
        <w:t xml:space="preserve"> - 1 osoba</w:t>
      </w:r>
      <w:r w:rsidRPr="00B87EBF">
        <w:rPr>
          <w:rFonts w:ascii="Verdana" w:hAnsi="Verdana"/>
          <w:sz w:val="20"/>
          <w:szCs w:val="20"/>
        </w:rPr>
        <w:t xml:space="preserve"> która posiada uprawnienia do kierowania robotami budowlanymi w specjalności </w:t>
      </w:r>
      <w:r w:rsidRPr="00B87EBF">
        <w:rPr>
          <w:rFonts w:ascii="Verdana" w:hAnsi="Verdana"/>
          <w:sz w:val="20"/>
          <w:szCs w:val="20"/>
          <w:lang w:eastAsia="x-none"/>
        </w:rPr>
        <w:t>instalacyjnej</w:t>
      </w:r>
      <w:r w:rsidRPr="00B87EBF">
        <w:rPr>
          <w:rFonts w:ascii="Verdana" w:hAnsi="Verdana"/>
          <w:sz w:val="20"/>
          <w:szCs w:val="20"/>
        </w:rPr>
        <w:t xml:space="preserve"> bez ograniczeń oraz pełniła funkcję inspektora nadzoru robót </w:t>
      </w:r>
      <w:r w:rsidRPr="00B87EBF">
        <w:rPr>
          <w:rFonts w:ascii="Verdana" w:hAnsi="Verdana"/>
          <w:sz w:val="20"/>
          <w:szCs w:val="20"/>
          <w:lang w:eastAsia="x-none"/>
        </w:rPr>
        <w:t>w zakresie sieci, instalacji i urządzeń elektrycznych i</w:t>
      </w:r>
      <w:r w:rsidR="00B87EBF">
        <w:rPr>
          <w:rFonts w:ascii="Verdana" w:hAnsi="Verdana"/>
          <w:sz w:val="20"/>
          <w:szCs w:val="20"/>
          <w:lang w:eastAsia="x-none"/>
        </w:rPr>
        <w:t> </w:t>
      </w:r>
      <w:r w:rsidRPr="00B87EBF">
        <w:rPr>
          <w:rFonts w:ascii="Verdana" w:hAnsi="Verdana"/>
          <w:sz w:val="20"/>
          <w:szCs w:val="20"/>
          <w:lang w:eastAsia="x-none"/>
        </w:rPr>
        <w:t>elektroenergetycznych</w:t>
      </w:r>
      <w:r w:rsidRPr="00B87EBF">
        <w:rPr>
          <w:rFonts w:ascii="Verdana" w:hAnsi="Verdana"/>
          <w:sz w:val="20"/>
          <w:szCs w:val="20"/>
        </w:rPr>
        <w:t xml:space="preserve"> przy  </w:t>
      </w:r>
      <w:r w:rsidR="0046577C">
        <w:rPr>
          <w:rFonts w:ascii="Verdana" w:hAnsi="Verdana"/>
          <w:sz w:val="20"/>
          <w:szCs w:val="20"/>
        </w:rPr>
        <w:t>co najmniej 1</w:t>
      </w:r>
      <w:r w:rsidRPr="00B87EBF">
        <w:rPr>
          <w:rFonts w:ascii="Verdana" w:hAnsi="Verdana"/>
          <w:sz w:val="20"/>
          <w:szCs w:val="20"/>
        </w:rPr>
        <w:t xml:space="preserve"> zadani</w:t>
      </w:r>
      <w:r w:rsidR="0046577C">
        <w:rPr>
          <w:rFonts w:ascii="Verdana" w:hAnsi="Verdana"/>
          <w:sz w:val="20"/>
          <w:szCs w:val="20"/>
        </w:rPr>
        <w:t>u</w:t>
      </w:r>
      <w:r w:rsidRPr="00B87EBF">
        <w:rPr>
          <w:rFonts w:ascii="Verdana" w:hAnsi="Verdana"/>
          <w:sz w:val="20"/>
          <w:szCs w:val="20"/>
        </w:rPr>
        <w:t xml:space="preserve"> polegają</w:t>
      </w:r>
      <w:r w:rsidR="0046577C">
        <w:rPr>
          <w:rFonts w:ascii="Verdana" w:hAnsi="Verdana"/>
          <w:sz w:val="20"/>
          <w:szCs w:val="20"/>
        </w:rPr>
        <w:t>cym</w:t>
      </w:r>
      <w:r w:rsidRPr="00B87EBF">
        <w:rPr>
          <w:rFonts w:ascii="Verdana" w:hAnsi="Verdana"/>
          <w:sz w:val="20"/>
          <w:szCs w:val="20"/>
        </w:rPr>
        <w:t xml:space="preserve"> na budowie, przebudowie lub remoncie drogi obejmującej  swym zakresem  budowę oświetlenia dróg, w tym urządzeń BRD i</w:t>
      </w:r>
      <w:r w:rsidR="00B87EBF">
        <w:rPr>
          <w:rFonts w:ascii="Verdana" w:hAnsi="Verdana"/>
          <w:sz w:val="20"/>
          <w:szCs w:val="20"/>
        </w:rPr>
        <w:t> </w:t>
      </w:r>
      <w:r w:rsidRPr="00B87EBF">
        <w:rPr>
          <w:rFonts w:ascii="Verdana" w:hAnsi="Verdana"/>
          <w:sz w:val="20"/>
          <w:szCs w:val="20"/>
        </w:rPr>
        <w:t xml:space="preserve">oznakowania w ciągach dróg klasy min. G. </w:t>
      </w:r>
    </w:p>
    <w:p w14:paraId="1C62922D" w14:textId="4D222E8E" w:rsidR="009B65E5" w:rsidRPr="00B87EBF" w:rsidRDefault="009B65E5" w:rsidP="00B87EBF">
      <w:pPr>
        <w:pStyle w:val="Akapitzlist"/>
        <w:numPr>
          <w:ilvl w:val="0"/>
          <w:numId w:val="1"/>
        </w:numPr>
        <w:spacing w:line="360" w:lineRule="auto"/>
        <w:ind w:left="0" w:firstLine="0"/>
        <w:rPr>
          <w:rFonts w:ascii="Verdana" w:hAnsi="Verdana"/>
          <w:iCs/>
          <w:sz w:val="20"/>
          <w:szCs w:val="20"/>
        </w:rPr>
      </w:pPr>
      <w:r w:rsidRPr="00B87EBF">
        <w:rPr>
          <w:rFonts w:ascii="Verdana" w:hAnsi="Verdana"/>
          <w:iCs/>
          <w:sz w:val="20"/>
          <w:szCs w:val="20"/>
        </w:rPr>
        <w:lastRenderedPageBreak/>
        <w:t>Wykonawca musi wykazać, że zrealizował (</w:t>
      </w:r>
      <w:r w:rsidR="00785DC7">
        <w:rPr>
          <w:rFonts w:ascii="Verdana" w:hAnsi="Verdana"/>
          <w:iCs/>
          <w:sz w:val="20"/>
          <w:szCs w:val="20"/>
        </w:rPr>
        <w:t>zakończył) w okresie ostatnich 5</w:t>
      </w:r>
      <w:r w:rsidRPr="00B87EBF">
        <w:rPr>
          <w:rFonts w:ascii="Verdana" w:hAnsi="Verdana"/>
          <w:iCs/>
          <w:sz w:val="20"/>
          <w:szCs w:val="20"/>
        </w:rPr>
        <w:t xml:space="preserve"> lat co najmniej </w:t>
      </w:r>
      <w:r w:rsidR="0046577C">
        <w:rPr>
          <w:rFonts w:ascii="Verdana" w:hAnsi="Verdana"/>
          <w:iCs/>
          <w:sz w:val="20"/>
          <w:szCs w:val="20"/>
        </w:rPr>
        <w:t>1</w:t>
      </w:r>
      <w:r w:rsidRPr="00B87EBF">
        <w:rPr>
          <w:rFonts w:ascii="Verdana" w:hAnsi="Verdana"/>
          <w:iCs/>
          <w:sz w:val="20"/>
          <w:szCs w:val="20"/>
        </w:rPr>
        <w:t xml:space="preserve"> zadani</w:t>
      </w:r>
      <w:r w:rsidR="0046577C">
        <w:rPr>
          <w:rFonts w:ascii="Verdana" w:hAnsi="Verdana"/>
          <w:iCs/>
          <w:sz w:val="20"/>
          <w:szCs w:val="20"/>
        </w:rPr>
        <w:t>u polegającym</w:t>
      </w:r>
      <w:r w:rsidRPr="00B87EBF">
        <w:rPr>
          <w:rFonts w:ascii="Verdana" w:hAnsi="Verdana"/>
          <w:iCs/>
          <w:sz w:val="20"/>
          <w:szCs w:val="20"/>
        </w:rPr>
        <w:t xml:space="preserve"> </w:t>
      </w:r>
      <w:r w:rsidRPr="00B87EBF">
        <w:rPr>
          <w:rFonts w:ascii="Verdana" w:hAnsi="Verdana"/>
          <w:sz w:val="20"/>
          <w:szCs w:val="20"/>
        </w:rPr>
        <w:t>na budowie, przebudowie lub remoncie drogi obejmującej  swym zakresem  budowę oświetlenia dróg, w tym urządzeń BRD i oznakowania w ciągach dróg klasy min. G.</w:t>
      </w:r>
    </w:p>
    <w:p w14:paraId="0C8E91A2" w14:textId="69BCCDD3" w:rsidR="009B65E5" w:rsidRPr="00B87EBF" w:rsidRDefault="009B65E5" w:rsidP="00B87EBF">
      <w:pPr>
        <w:pStyle w:val="Akapitzlist"/>
        <w:numPr>
          <w:ilvl w:val="0"/>
          <w:numId w:val="1"/>
        </w:numPr>
        <w:spacing w:line="360" w:lineRule="auto"/>
        <w:ind w:left="0" w:firstLine="0"/>
        <w:rPr>
          <w:rFonts w:ascii="Verdana" w:hAnsi="Verdana"/>
          <w:iCs/>
          <w:sz w:val="20"/>
          <w:szCs w:val="20"/>
        </w:rPr>
      </w:pPr>
      <w:r w:rsidRPr="00B87EBF">
        <w:rPr>
          <w:rFonts w:ascii="Verdana" w:hAnsi="Verdana"/>
          <w:iCs/>
          <w:sz w:val="20"/>
          <w:szCs w:val="20"/>
        </w:rPr>
        <w:t>Wykonawcy wspólnie ubiegający się o udzielenie niniejszego zamówienia muszą   wykazać, że łącznie spełniają powyższe warunki, każdy w zakresie w jakim będzie uczestniczył w realizacji zamówienia zgodnie ze złożoną ofertą.</w:t>
      </w:r>
    </w:p>
    <w:p w14:paraId="547599B0" w14:textId="77777777" w:rsidR="009B65E5" w:rsidRPr="00B87EBF" w:rsidRDefault="009B65E5" w:rsidP="009B65E5">
      <w:pPr>
        <w:pStyle w:val="Tekstpodstawowywcity"/>
        <w:rPr>
          <w:rFonts w:ascii="Verdana" w:hAnsi="Verdana"/>
          <w:iCs/>
          <w:sz w:val="20"/>
        </w:rPr>
      </w:pPr>
    </w:p>
    <w:p w14:paraId="3E95EABA" w14:textId="4506F159" w:rsidR="009B65E5" w:rsidRPr="00B87EBF" w:rsidRDefault="009B65E5" w:rsidP="009B65E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  <w:lang w:eastAsia="x-none"/>
        </w:rPr>
      </w:pPr>
      <w:r w:rsidRPr="00B87EBF">
        <w:rPr>
          <w:rFonts w:ascii="Verdana" w:hAnsi="Verdana"/>
          <w:sz w:val="20"/>
          <w:szCs w:val="20"/>
          <w:lang w:eastAsia="x-none"/>
        </w:rPr>
        <w:t>Wymaga się, żeby zadania, o których mowa powyżej były doprowadzone</w:t>
      </w:r>
      <w:r w:rsidR="00B87EBF">
        <w:rPr>
          <w:rFonts w:ascii="Verdana" w:hAnsi="Verdana"/>
          <w:sz w:val="20"/>
          <w:szCs w:val="20"/>
          <w:lang w:eastAsia="x-none"/>
        </w:rPr>
        <w:t xml:space="preserve"> do etapu odbioru i </w:t>
      </w:r>
      <w:r w:rsidRPr="00B87EBF">
        <w:rPr>
          <w:rFonts w:ascii="Verdana" w:hAnsi="Verdana"/>
          <w:sz w:val="20"/>
          <w:szCs w:val="20"/>
          <w:lang w:eastAsia="x-none"/>
        </w:rPr>
        <w:t xml:space="preserve">przyjęta protokołem odbioru. </w:t>
      </w:r>
    </w:p>
    <w:p w14:paraId="185AA9BB" w14:textId="77777777" w:rsidR="009B65E5" w:rsidRPr="00B87EBF" w:rsidRDefault="009B65E5" w:rsidP="009B65E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  <w:lang w:eastAsia="x-none"/>
        </w:rPr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692E1B56" w14:textId="77777777" w:rsidR="009B65E5" w:rsidRPr="00B87EBF" w:rsidRDefault="009B65E5" w:rsidP="009B65E5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</w:p>
    <w:p w14:paraId="28DB991F" w14:textId="63D2BB01" w:rsidR="009B65E5" w:rsidRPr="00B87EBF" w:rsidRDefault="009B65E5" w:rsidP="009B65E5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Za usługę polegającą na pełnieniu nadzoru nad realizacją zadania Zamawiający uzna usługę polegającą na zarządzaniu, pełnieniu kontroli i nadzoru inwestorskie</w:t>
      </w:r>
      <w:r w:rsidR="0046577C">
        <w:rPr>
          <w:rFonts w:ascii="Verdana" w:hAnsi="Verdana"/>
          <w:sz w:val="20"/>
          <w:szCs w:val="20"/>
        </w:rPr>
        <w:t>go oraz współpracy ze służbami Z</w:t>
      </w:r>
      <w:r w:rsidRPr="00B87EBF">
        <w:rPr>
          <w:rFonts w:ascii="Verdana" w:hAnsi="Verdana"/>
          <w:sz w:val="20"/>
          <w:szCs w:val="20"/>
        </w:rPr>
        <w:t>amawiającego w zakresie sprawozdawczości.</w:t>
      </w:r>
    </w:p>
    <w:p w14:paraId="03444B70" w14:textId="181F31C1" w:rsidR="00B87EBF" w:rsidRDefault="009B65E5" w:rsidP="0006103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Za drogę Zamawiający uzna drogę w rozumieniu ustawy z dnia 21 marca 1985 r. o drogach publicznych (tj. Dz.U. z 2024r., poz.320).</w:t>
      </w:r>
    </w:p>
    <w:p w14:paraId="7FC4887F" w14:textId="77777777" w:rsidR="0006103B" w:rsidRPr="00B87EBF" w:rsidRDefault="0006103B" w:rsidP="0006103B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714E34A" w14:textId="348D4D3D" w:rsidR="009B65E5" w:rsidRPr="00B87EBF" w:rsidRDefault="0006103B" w:rsidP="009B65E5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Sporządził</w:t>
      </w:r>
      <w:r w:rsidR="009B65E5" w:rsidRPr="00B87EBF">
        <w:rPr>
          <w:rFonts w:ascii="Verdana" w:hAnsi="Verdana"/>
          <w:sz w:val="20"/>
          <w:szCs w:val="20"/>
          <w:u w:val="single"/>
        </w:rPr>
        <w:t xml:space="preserve">: </w:t>
      </w:r>
    </w:p>
    <w:p w14:paraId="5760810C" w14:textId="5BC42C37" w:rsidR="009B65E5" w:rsidRPr="00B87EBF" w:rsidRDefault="0006103B" w:rsidP="009B65E5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Mieczysław Golec</w:t>
      </w:r>
    </w:p>
    <w:p w14:paraId="69497B95" w14:textId="77777777" w:rsidR="009B5676" w:rsidRDefault="009B5676"/>
    <w:sectPr w:rsidR="009B5676">
      <w:footerReference w:type="even" r:id="rId7"/>
      <w:footerReference w:type="default" r:id="rId8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C4967" w14:textId="77777777" w:rsidR="00E95A71" w:rsidRDefault="00E95A71" w:rsidP="009B65E5">
      <w:pPr>
        <w:spacing w:after="0" w:line="240" w:lineRule="auto"/>
      </w:pPr>
      <w:r>
        <w:separator/>
      </w:r>
    </w:p>
  </w:endnote>
  <w:endnote w:type="continuationSeparator" w:id="0">
    <w:p w14:paraId="33032A5C" w14:textId="77777777" w:rsidR="00E95A71" w:rsidRDefault="00E95A71" w:rsidP="009B6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38A2B" w14:textId="77777777" w:rsidR="00396494" w:rsidRDefault="006D4E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18612C" w14:textId="77777777" w:rsidR="00396494" w:rsidRDefault="00E95A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0C674" w14:textId="77777777" w:rsidR="0094367E" w:rsidRDefault="006D4E83" w:rsidP="0094367E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>
      <w:rPr>
        <w:rFonts w:ascii="Verdana" w:hAnsi="Verdana"/>
        <w:sz w:val="16"/>
      </w:rPr>
      <w:t>Opis kryteriów wyboru oferty najkorzystniejszej</w:t>
    </w:r>
  </w:p>
  <w:p w14:paraId="1D8A2DA7" w14:textId="6B41ED9F" w:rsidR="00396494" w:rsidRDefault="006D4E83" w:rsidP="00462B22">
    <w:pPr>
      <w:pStyle w:val="Stopka"/>
      <w:ind w:right="360"/>
      <w:jc w:val="right"/>
      <w:rPr>
        <w:sz w:val="22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4E71ED">
      <w:rPr>
        <w:rFonts w:ascii="Verdana" w:hAnsi="Verdana"/>
        <w:b/>
        <w:bCs/>
        <w:noProof/>
        <w:sz w:val="16"/>
      </w:rPr>
      <w:t>1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4E71ED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5CD8A" w14:textId="77777777" w:rsidR="00E95A71" w:rsidRDefault="00E95A71" w:rsidP="009B65E5">
      <w:pPr>
        <w:spacing w:after="0" w:line="240" w:lineRule="auto"/>
      </w:pPr>
      <w:r>
        <w:separator/>
      </w:r>
    </w:p>
  </w:footnote>
  <w:footnote w:type="continuationSeparator" w:id="0">
    <w:p w14:paraId="35723A18" w14:textId="77777777" w:rsidR="00E95A71" w:rsidRDefault="00E95A71" w:rsidP="009B6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21725"/>
    <w:multiLevelType w:val="hybridMultilevel"/>
    <w:tmpl w:val="4B603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E5"/>
    <w:rsid w:val="0006103B"/>
    <w:rsid w:val="001A752C"/>
    <w:rsid w:val="0046577C"/>
    <w:rsid w:val="004E71ED"/>
    <w:rsid w:val="006C17DA"/>
    <w:rsid w:val="006D4E83"/>
    <w:rsid w:val="00785DC7"/>
    <w:rsid w:val="009B5676"/>
    <w:rsid w:val="009B65E5"/>
    <w:rsid w:val="00B87EBF"/>
    <w:rsid w:val="00C118D1"/>
    <w:rsid w:val="00CD7A87"/>
    <w:rsid w:val="00E9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EC59F"/>
  <w15:chartTrackingRefBased/>
  <w15:docId w15:val="{F96DA6E6-3D6B-4030-9053-E0BA92F0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B65E5"/>
    <w:pPr>
      <w:spacing w:before="120"/>
      <w:jc w:val="both"/>
    </w:pPr>
    <w:rPr>
      <w:rFonts w:ascii="Arial" w:eastAsia="Times New Roman" w:hAnsi="Arial" w:cs="Arial"/>
      <w:b/>
      <w:bCs/>
      <w:sz w:val="25"/>
      <w:szCs w:val="20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B65E5"/>
    <w:rPr>
      <w:rFonts w:ascii="Arial" w:eastAsia="Times New Roman" w:hAnsi="Arial" w:cs="Arial"/>
      <w:b/>
      <w:bCs/>
      <w:sz w:val="25"/>
      <w:szCs w:val="20"/>
      <w:lang w:val="en-US" w:eastAsia="zh-CN"/>
    </w:rPr>
  </w:style>
  <w:style w:type="paragraph" w:styleId="Tekstpodstawowywcity">
    <w:name w:val="Body Text Indent"/>
    <w:basedOn w:val="Normalny"/>
    <w:link w:val="TekstpodstawowywcityZnak"/>
    <w:rsid w:val="009B65E5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65E5"/>
    <w:rPr>
      <w:rFonts w:ascii="Arial" w:eastAsia="Times New Roman" w:hAnsi="Arial" w:cs="Arial"/>
      <w:sz w:val="32"/>
      <w:szCs w:val="20"/>
      <w:lang w:val="en-US" w:eastAsia="zh-CN"/>
    </w:rPr>
  </w:style>
  <w:style w:type="paragraph" w:styleId="Stopka">
    <w:name w:val="footer"/>
    <w:basedOn w:val="Normalny"/>
    <w:link w:val="StopkaZnak"/>
    <w:uiPriority w:val="99"/>
    <w:rsid w:val="009B65E5"/>
    <w:pPr>
      <w:tabs>
        <w:tab w:val="center" w:pos="4536"/>
        <w:tab w:val="right" w:pos="9072"/>
      </w:tabs>
    </w:pPr>
    <w:rPr>
      <w:rFonts w:ascii="Arial" w:eastAsia="Times New Roman" w:hAnsi="Arial" w:cs="Arial"/>
      <w:sz w:val="20"/>
      <w:szCs w:val="20"/>
      <w:lang w:val="en-US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9B65E5"/>
    <w:rPr>
      <w:rFonts w:ascii="Arial" w:eastAsia="Times New Roman" w:hAnsi="Arial" w:cs="Arial"/>
      <w:sz w:val="20"/>
      <w:szCs w:val="20"/>
      <w:lang w:val="en-US" w:eastAsia="zh-CN"/>
    </w:rPr>
  </w:style>
  <w:style w:type="character" w:styleId="Numerstrony">
    <w:name w:val="page number"/>
    <w:basedOn w:val="Domylnaczcionkaakapitu"/>
    <w:rsid w:val="009B65E5"/>
  </w:style>
  <w:style w:type="paragraph" w:styleId="Akapitzlist">
    <w:name w:val="List Paragraph"/>
    <w:basedOn w:val="Normalny"/>
    <w:uiPriority w:val="34"/>
    <w:qFormat/>
    <w:rsid w:val="009B65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6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Sobieraj Paulina</dc:creator>
  <cp:keywords/>
  <dc:description/>
  <cp:lastModifiedBy>Golec Mieczysław</cp:lastModifiedBy>
  <cp:revision>2</cp:revision>
  <dcterms:created xsi:type="dcterms:W3CDTF">2025-04-07T05:46:00Z</dcterms:created>
  <dcterms:modified xsi:type="dcterms:W3CDTF">2025-04-07T05:46:00Z</dcterms:modified>
</cp:coreProperties>
</file>